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57" w:rsidRPr="00E74F54" w:rsidRDefault="00216323" w:rsidP="00AB3E57">
      <w:pPr>
        <w:ind w:firstLine="708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Р</w:t>
      </w:r>
      <w:r w:rsidR="002B427F" w:rsidRPr="00E74F54">
        <w:rPr>
          <w:rFonts w:eastAsia="Times New Roman" w:cs="Times New Roman"/>
          <w:bCs/>
          <w:szCs w:val="24"/>
          <w:lang w:eastAsia="ru-RU"/>
        </w:rPr>
        <w:t>ешени</w:t>
      </w:r>
      <w:r>
        <w:rPr>
          <w:rFonts w:eastAsia="Times New Roman" w:cs="Times New Roman"/>
          <w:bCs/>
          <w:szCs w:val="24"/>
          <w:lang w:eastAsia="ru-RU"/>
        </w:rPr>
        <w:t>е</w:t>
      </w:r>
    </w:p>
    <w:p w:rsidR="00AB7B23" w:rsidRDefault="00AB3E57" w:rsidP="002B427F">
      <w:pPr>
        <w:ind w:firstLine="708"/>
        <w:jc w:val="center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 xml:space="preserve">заседания общественного Совета по развитию образования в городе Нягани </w:t>
      </w:r>
    </w:p>
    <w:p w:rsidR="00AB3E57" w:rsidRPr="00E74F54" w:rsidRDefault="002B427F" w:rsidP="002B427F">
      <w:pPr>
        <w:ind w:firstLine="708"/>
        <w:jc w:val="center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 xml:space="preserve">от </w:t>
      </w:r>
      <w:r w:rsidR="00AB3E57" w:rsidRPr="00E74F54">
        <w:rPr>
          <w:rFonts w:eastAsia="Times New Roman" w:cs="Times New Roman"/>
          <w:bCs/>
          <w:szCs w:val="24"/>
          <w:lang w:eastAsia="ru-RU"/>
        </w:rPr>
        <w:t>19.02.2015</w:t>
      </w:r>
    </w:p>
    <w:p w:rsidR="00AB3E57" w:rsidRPr="00E74F54" w:rsidRDefault="002B427F" w:rsidP="000123BB">
      <w:pPr>
        <w:ind w:firstLine="708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5E7C22" w:rsidRPr="00E74F54" w:rsidRDefault="005E7C22" w:rsidP="005E7C22">
      <w:pPr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AB7B23" w:rsidRPr="00AB7B23" w:rsidRDefault="00AB7B23" w:rsidP="00AB7B23">
      <w:pPr>
        <w:pStyle w:val="a3"/>
        <w:numPr>
          <w:ilvl w:val="0"/>
          <w:numId w:val="4"/>
        </w:numPr>
        <w:ind w:left="0" w:firstLine="0"/>
        <w:jc w:val="both"/>
        <w:rPr>
          <w:szCs w:val="24"/>
        </w:rPr>
      </w:pPr>
      <w:r w:rsidRPr="00AB7B23">
        <w:rPr>
          <w:szCs w:val="24"/>
        </w:rPr>
        <w:t>Об открытии вакансии в составе Совета.</w:t>
      </w:r>
    </w:p>
    <w:p w:rsidR="00AB7B23" w:rsidRPr="00E74F54" w:rsidRDefault="00AB7B23" w:rsidP="00AB7B23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 xml:space="preserve">Ввести в состав Совета </w:t>
      </w:r>
      <w:r>
        <w:rPr>
          <w:szCs w:val="24"/>
        </w:rPr>
        <w:t>Мочалова Александра Александровича</w:t>
      </w:r>
      <w:r w:rsidRPr="00E74F54">
        <w:rPr>
          <w:szCs w:val="24"/>
        </w:rPr>
        <w:t xml:space="preserve">, делегированного представителя </w:t>
      </w:r>
      <w:proofErr w:type="spellStart"/>
      <w:r w:rsidRPr="00E74F54">
        <w:rPr>
          <w:szCs w:val="24"/>
        </w:rPr>
        <w:t>Няганской</w:t>
      </w:r>
      <w:proofErr w:type="spellEnd"/>
      <w:r w:rsidRPr="00E74F54">
        <w:rPr>
          <w:szCs w:val="24"/>
        </w:rPr>
        <w:t xml:space="preserve"> городской организации Профсоюза работников образования и науки Российской Федерации.</w:t>
      </w:r>
    </w:p>
    <w:p w:rsidR="00AB7B23" w:rsidRPr="00E74F54" w:rsidRDefault="00AB7B23" w:rsidP="00AB7B23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>Принять к сведению информацию об открытии 1 вакансии кооптированного члена Совета.</w:t>
      </w:r>
    </w:p>
    <w:p w:rsidR="00AB7B23" w:rsidRPr="00E74F54" w:rsidRDefault="00AB7B23" w:rsidP="00AB7B23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>Секретарю Совета:</w:t>
      </w:r>
    </w:p>
    <w:p w:rsidR="00AB7B23" w:rsidRPr="00E74F54" w:rsidRDefault="00AB7B23" w:rsidP="00AB7B23">
      <w:pPr>
        <w:pStyle w:val="a3"/>
        <w:ind w:left="1134"/>
        <w:jc w:val="both"/>
        <w:rPr>
          <w:szCs w:val="24"/>
        </w:rPr>
      </w:pPr>
      <w:r w:rsidRPr="00E74F54">
        <w:rPr>
          <w:szCs w:val="24"/>
        </w:rPr>
        <w:t xml:space="preserve">- подготовить проект Постановления Главы города Нягани о составе Совета, </w:t>
      </w:r>
      <w:r w:rsidRPr="00E74F54">
        <w:rPr>
          <w:i/>
          <w:szCs w:val="24"/>
        </w:rPr>
        <w:t>срок до следующего заседания Совета;</w:t>
      </w:r>
    </w:p>
    <w:p w:rsidR="00AB7B23" w:rsidRPr="00E74F54" w:rsidRDefault="00AB7B23" w:rsidP="00AB7B23">
      <w:pPr>
        <w:pStyle w:val="a3"/>
        <w:ind w:left="1134"/>
        <w:jc w:val="both"/>
        <w:rPr>
          <w:i/>
          <w:szCs w:val="24"/>
        </w:rPr>
      </w:pPr>
      <w:r w:rsidRPr="00E74F54">
        <w:rPr>
          <w:szCs w:val="24"/>
        </w:rPr>
        <w:t xml:space="preserve">- подготовить удостоверение новому делегированному члену Совета, </w:t>
      </w:r>
      <w:r w:rsidRPr="00E74F54">
        <w:rPr>
          <w:i/>
          <w:szCs w:val="24"/>
        </w:rPr>
        <w:t>срок до следующего заседания Совета;</w:t>
      </w:r>
    </w:p>
    <w:p w:rsidR="00AB7B23" w:rsidRPr="00E74F54" w:rsidRDefault="00AB7B23" w:rsidP="00AB7B23">
      <w:pPr>
        <w:pStyle w:val="a3"/>
        <w:ind w:left="1134"/>
        <w:jc w:val="both"/>
        <w:rPr>
          <w:i/>
          <w:szCs w:val="24"/>
        </w:rPr>
      </w:pPr>
      <w:r w:rsidRPr="00E74F54">
        <w:rPr>
          <w:szCs w:val="24"/>
        </w:rPr>
        <w:t xml:space="preserve">- провести процедуру оповещения жителей города об открытии вакансии кооптированного члена Совета, </w:t>
      </w:r>
      <w:r w:rsidRPr="00E74F54">
        <w:rPr>
          <w:i/>
          <w:szCs w:val="24"/>
        </w:rPr>
        <w:t>в срок не позднее, чем за 2 недели до следующего заседания Совета.</w:t>
      </w:r>
    </w:p>
    <w:p w:rsidR="00AB7B23" w:rsidRDefault="00AB7B23" w:rsidP="00AB7B23">
      <w:pPr>
        <w:pStyle w:val="a3"/>
        <w:ind w:left="1134"/>
        <w:jc w:val="both"/>
        <w:rPr>
          <w:szCs w:val="24"/>
        </w:rPr>
      </w:pPr>
      <w:r w:rsidRPr="00E74F54">
        <w:rPr>
          <w:szCs w:val="24"/>
        </w:rPr>
        <w:t>- организовать процедуру выдвижения кандидатур для избрания кооптированного члена Совета, в соответствии с Положением.</w:t>
      </w:r>
    </w:p>
    <w:p w:rsidR="00AB7B23" w:rsidRPr="00E74F54" w:rsidRDefault="00AB7B23" w:rsidP="00AB7B23">
      <w:pPr>
        <w:pStyle w:val="a3"/>
        <w:ind w:left="1134"/>
        <w:jc w:val="both"/>
        <w:rPr>
          <w:szCs w:val="24"/>
        </w:rPr>
      </w:pPr>
    </w:p>
    <w:p w:rsidR="0070461F" w:rsidRPr="00A046CC" w:rsidRDefault="0070461F" w:rsidP="00AB7B23">
      <w:pPr>
        <w:pStyle w:val="a3"/>
        <w:numPr>
          <w:ilvl w:val="0"/>
          <w:numId w:val="4"/>
        </w:numPr>
        <w:ind w:left="0" w:firstLine="0"/>
        <w:jc w:val="both"/>
        <w:rPr>
          <w:rFonts w:eastAsia="Times New Roman" w:cs="Times New Roman"/>
          <w:bCs/>
          <w:szCs w:val="24"/>
          <w:lang w:eastAsia="ru-RU"/>
        </w:rPr>
      </w:pPr>
      <w:r w:rsidRPr="00A046CC">
        <w:rPr>
          <w:rFonts w:eastAsia="Times New Roman" w:cs="Times New Roman"/>
          <w:bCs/>
          <w:szCs w:val="24"/>
          <w:lang w:eastAsia="ru-RU"/>
        </w:rPr>
        <w:t>Об исполнении решения Совета от 19.12.2014</w:t>
      </w:r>
    </w:p>
    <w:p w:rsidR="0070461F" w:rsidRPr="00E74F54" w:rsidRDefault="005C0D78" w:rsidP="00A046CC">
      <w:pPr>
        <w:pStyle w:val="a3"/>
        <w:ind w:left="709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2.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1.</w:t>
      </w:r>
      <w:r w:rsidRPr="00E74F54">
        <w:rPr>
          <w:rFonts w:eastAsia="Times New Roman" w:cs="Times New Roman"/>
          <w:bCs/>
          <w:szCs w:val="24"/>
          <w:lang w:eastAsia="ru-RU"/>
        </w:rPr>
        <w:t xml:space="preserve"> 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Информацию принять к сведению.</w:t>
      </w:r>
    </w:p>
    <w:p w:rsidR="00261A4B" w:rsidRPr="00E74F54" w:rsidRDefault="005C0D78" w:rsidP="00A046CC">
      <w:pPr>
        <w:pStyle w:val="a3"/>
        <w:ind w:left="709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2.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2.</w:t>
      </w:r>
      <w:r w:rsidRPr="00E74F54">
        <w:rPr>
          <w:rFonts w:eastAsia="Times New Roman" w:cs="Times New Roman"/>
          <w:bCs/>
          <w:szCs w:val="24"/>
          <w:lang w:eastAsia="ru-RU"/>
        </w:rPr>
        <w:t xml:space="preserve"> 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Снять с контроля пункты решения Совета:</w:t>
      </w:r>
      <w:r w:rsidR="00261A4B" w:rsidRPr="00E74F54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70461F" w:rsidRPr="00E74F54" w:rsidRDefault="00261A4B" w:rsidP="00A046CC">
      <w:pPr>
        <w:pStyle w:val="a3"/>
        <w:tabs>
          <w:tab w:val="left" w:pos="1134"/>
        </w:tabs>
        <w:ind w:left="1134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от 13.11.2014 пункты: 5.1; 5.2;</w:t>
      </w:r>
    </w:p>
    <w:p w:rsidR="00261A4B" w:rsidRPr="00E74F54" w:rsidRDefault="00261A4B" w:rsidP="00A046CC">
      <w:pPr>
        <w:pStyle w:val="a3"/>
        <w:tabs>
          <w:tab w:val="left" w:pos="1134"/>
        </w:tabs>
        <w:ind w:left="1134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от 19.12.2014 пункты: 5.3.2; 6.4; 7.3.</w:t>
      </w:r>
    </w:p>
    <w:p w:rsidR="00261A4B" w:rsidRPr="00E74F54" w:rsidRDefault="005C0D78" w:rsidP="00A046CC">
      <w:pPr>
        <w:pStyle w:val="a3"/>
        <w:ind w:left="709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2.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3.</w:t>
      </w:r>
      <w:r w:rsidRPr="00E74F54">
        <w:rPr>
          <w:rFonts w:eastAsia="Times New Roman" w:cs="Times New Roman"/>
          <w:bCs/>
          <w:szCs w:val="24"/>
          <w:lang w:eastAsia="ru-RU"/>
        </w:rPr>
        <w:t xml:space="preserve"> 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>Оставить на контроле пункты решения</w:t>
      </w:r>
      <w:r w:rsidRPr="00E74F54">
        <w:rPr>
          <w:rFonts w:eastAsia="Times New Roman" w:cs="Times New Roman"/>
          <w:bCs/>
          <w:szCs w:val="24"/>
          <w:lang w:eastAsia="ru-RU"/>
        </w:rPr>
        <w:t xml:space="preserve"> Совета</w:t>
      </w:r>
      <w:r w:rsidR="0070461F" w:rsidRPr="00E74F54">
        <w:rPr>
          <w:rFonts w:eastAsia="Times New Roman" w:cs="Times New Roman"/>
          <w:bCs/>
          <w:szCs w:val="24"/>
          <w:lang w:eastAsia="ru-RU"/>
        </w:rPr>
        <w:t xml:space="preserve">: </w:t>
      </w:r>
    </w:p>
    <w:p w:rsidR="00261A4B" w:rsidRPr="00E74F54" w:rsidRDefault="00261A4B" w:rsidP="00A046CC">
      <w:pPr>
        <w:pStyle w:val="a3"/>
        <w:tabs>
          <w:tab w:val="left" w:pos="1134"/>
        </w:tabs>
        <w:ind w:left="1134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от 13.11.2014 пункты: 5.3;</w:t>
      </w:r>
    </w:p>
    <w:p w:rsidR="0070461F" w:rsidRPr="00E74F54" w:rsidRDefault="00261A4B" w:rsidP="00A046CC">
      <w:pPr>
        <w:pStyle w:val="a3"/>
        <w:tabs>
          <w:tab w:val="left" w:pos="1134"/>
        </w:tabs>
        <w:ind w:left="1134"/>
        <w:jc w:val="both"/>
        <w:rPr>
          <w:rFonts w:eastAsia="Times New Roman" w:cs="Times New Roman"/>
          <w:bCs/>
          <w:szCs w:val="24"/>
          <w:lang w:eastAsia="ru-RU"/>
        </w:rPr>
      </w:pPr>
      <w:r w:rsidRPr="00E74F54">
        <w:rPr>
          <w:rFonts w:eastAsia="Times New Roman" w:cs="Times New Roman"/>
          <w:bCs/>
          <w:szCs w:val="24"/>
          <w:lang w:eastAsia="ru-RU"/>
        </w:rPr>
        <w:t>от 19.12.2014 пункты 1.2.1; 1.2.2; 2.3.; 4.2; 4.3; 5.3.1; 6.2.</w:t>
      </w:r>
    </w:p>
    <w:p w:rsidR="0070461F" w:rsidRPr="00E74F54" w:rsidRDefault="0070461F" w:rsidP="0070461F">
      <w:pPr>
        <w:pStyle w:val="a3"/>
        <w:ind w:left="1134"/>
        <w:jc w:val="both"/>
        <w:rPr>
          <w:rFonts w:eastAsia="Times New Roman" w:cs="Times New Roman"/>
          <w:bCs/>
          <w:szCs w:val="24"/>
          <w:lang w:eastAsia="ru-RU"/>
        </w:rPr>
      </w:pPr>
    </w:p>
    <w:p w:rsidR="005E7C22" w:rsidRPr="00A046CC" w:rsidRDefault="005E7C22" w:rsidP="00A046CC">
      <w:pPr>
        <w:pStyle w:val="a3"/>
        <w:numPr>
          <w:ilvl w:val="0"/>
          <w:numId w:val="4"/>
        </w:numPr>
        <w:ind w:left="709" w:hanging="709"/>
        <w:jc w:val="both"/>
        <w:rPr>
          <w:szCs w:val="24"/>
        </w:rPr>
      </w:pPr>
      <w:r w:rsidRPr="00A046CC">
        <w:rPr>
          <w:szCs w:val="24"/>
        </w:rPr>
        <w:t xml:space="preserve">Формирование комиссий Совета. </w:t>
      </w:r>
    </w:p>
    <w:p w:rsidR="000123BB" w:rsidRPr="00E74F54" w:rsidRDefault="00E4060E" w:rsidP="00A046CC">
      <w:pPr>
        <w:pStyle w:val="a3"/>
        <w:numPr>
          <w:ilvl w:val="1"/>
          <w:numId w:val="4"/>
        </w:numPr>
        <w:tabs>
          <w:tab w:val="left" w:pos="709"/>
        </w:tabs>
        <w:ind w:left="709" w:firstLine="0"/>
        <w:jc w:val="both"/>
        <w:rPr>
          <w:szCs w:val="24"/>
        </w:rPr>
      </w:pPr>
      <w:r w:rsidRPr="00E74F54">
        <w:rPr>
          <w:szCs w:val="24"/>
        </w:rPr>
        <w:t>Утвердить состав комиссий Совета в следующем составе</w:t>
      </w:r>
      <w:r w:rsidR="00E74F54" w:rsidRPr="00E74F54">
        <w:rPr>
          <w:szCs w:val="24"/>
        </w:rPr>
        <w:t xml:space="preserve"> (прилагается)</w:t>
      </w:r>
      <w:r w:rsidRPr="00E74F54">
        <w:rPr>
          <w:szCs w:val="24"/>
        </w:rPr>
        <w:t>:</w:t>
      </w:r>
    </w:p>
    <w:p w:rsidR="005E12C7" w:rsidRPr="00E74F54" w:rsidRDefault="005E12C7" w:rsidP="00A046CC">
      <w:pPr>
        <w:pStyle w:val="a3"/>
        <w:numPr>
          <w:ilvl w:val="1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szCs w:val="24"/>
        </w:rPr>
      </w:pPr>
      <w:r w:rsidRPr="00E74F54">
        <w:rPr>
          <w:szCs w:val="24"/>
        </w:rPr>
        <w:t>Председателям комиссий:</w:t>
      </w:r>
    </w:p>
    <w:p w:rsidR="005E12C7" w:rsidRPr="00E74F54" w:rsidRDefault="008D145B" w:rsidP="00A046CC">
      <w:pPr>
        <w:pStyle w:val="a3"/>
        <w:numPr>
          <w:ilvl w:val="2"/>
          <w:numId w:val="4"/>
        </w:numPr>
        <w:tabs>
          <w:tab w:val="left" w:pos="1134"/>
        </w:tabs>
        <w:ind w:left="1134" w:firstLine="0"/>
        <w:jc w:val="both"/>
        <w:rPr>
          <w:szCs w:val="24"/>
        </w:rPr>
      </w:pPr>
      <w:r w:rsidRPr="00E74F54">
        <w:rPr>
          <w:szCs w:val="24"/>
        </w:rPr>
        <w:t>с</w:t>
      </w:r>
      <w:r w:rsidR="005E12C7" w:rsidRPr="00E74F54">
        <w:rPr>
          <w:szCs w:val="24"/>
        </w:rPr>
        <w:t xml:space="preserve">планировать работу комиссий на 2015 год, </w:t>
      </w:r>
      <w:r w:rsidR="005E12C7" w:rsidRPr="00E74F54">
        <w:rPr>
          <w:i/>
          <w:szCs w:val="24"/>
        </w:rPr>
        <w:t xml:space="preserve">срок до </w:t>
      </w:r>
      <w:r w:rsidRPr="00E74F54">
        <w:rPr>
          <w:i/>
          <w:szCs w:val="24"/>
        </w:rPr>
        <w:t>28.02.2015;</w:t>
      </w:r>
    </w:p>
    <w:p w:rsidR="005E12C7" w:rsidRPr="00E74F54" w:rsidRDefault="008D145B" w:rsidP="00A046CC">
      <w:pPr>
        <w:pStyle w:val="a3"/>
        <w:numPr>
          <w:ilvl w:val="2"/>
          <w:numId w:val="4"/>
        </w:numPr>
        <w:tabs>
          <w:tab w:val="left" w:pos="1134"/>
        </w:tabs>
        <w:ind w:left="1134" w:firstLine="0"/>
        <w:jc w:val="both"/>
        <w:rPr>
          <w:i/>
          <w:szCs w:val="24"/>
        </w:rPr>
      </w:pPr>
      <w:r w:rsidRPr="00E74F54">
        <w:rPr>
          <w:szCs w:val="24"/>
        </w:rPr>
        <w:t>о</w:t>
      </w:r>
      <w:r w:rsidR="005E12C7" w:rsidRPr="00E74F54">
        <w:rPr>
          <w:szCs w:val="24"/>
        </w:rPr>
        <w:t xml:space="preserve">рганизовать работу </w:t>
      </w:r>
      <w:r w:rsidRPr="00E74F54">
        <w:rPr>
          <w:szCs w:val="24"/>
        </w:rPr>
        <w:t xml:space="preserve">комиссий, </w:t>
      </w:r>
      <w:r w:rsidRPr="00E74F54">
        <w:rPr>
          <w:i/>
          <w:szCs w:val="24"/>
        </w:rPr>
        <w:t>в течение года.</w:t>
      </w:r>
    </w:p>
    <w:p w:rsidR="008D145B" w:rsidRPr="00E74F54" w:rsidRDefault="008D145B" w:rsidP="005C0D78">
      <w:pPr>
        <w:pStyle w:val="a3"/>
        <w:tabs>
          <w:tab w:val="left" w:pos="1134"/>
        </w:tabs>
        <w:ind w:left="1440" w:hanging="153"/>
        <w:jc w:val="both"/>
        <w:rPr>
          <w:szCs w:val="24"/>
        </w:rPr>
      </w:pPr>
    </w:p>
    <w:p w:rsidR="005E7C22" w:rsidRPr="00E74F54" w:rsidRDefault="005E7C22" w:rsidP="0070461F">
      <w:pPr>
        <w:pStyle w:val="a3"/>
        <w:numPr>
          <w:ilvl w:val="0"/>
          <w:numId w:val="4"/>
        </w:numPr>
        <w:ind w:left="0" w:firstLine="0"/>
        <w:jc w:val="both"/>
        <w:rPr>
          <w:szCs w:val="24"/>
        </w:rPr>
      </w:pPr>
      <w:r w:rsidRPr="00E74F54">
        <w:rPr>
          <w:szCs w:val="24"/>
        </w:rPr>
        <w:t>Утверждение плана работы Совета на 2015 год.</w:t>
      </w:r>
    </w:p>
    <w:p w:rsidR="000123BB" w:rsidRPr="00E74F54" w:rsidRDefault="005E12C7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i/>
          <w:szCs w:val="24"/>
        </w:rPr>
        <w:t xml:space="preserve"> </w:t>
      </w:r>
      <w:r w:rsidRPr="00E74F54">
        <w:rPr>
          <w:szCs w:val="24"/>
        </w:rPr>
        <w:t>Утвердить План работы общественного Совета по развитию образования в городе Нягани на 2015 год.</w:t>
      </w:r>
    </w:p>
    <w:p w:rsidR="008D145B" w:rsidRPr="00E74F54" w:rsidRDefault="008D145B" w:rsidP="000123BB">
      <w:pPr>
        <w:pStyle w:val="a3"/>
        <w:ind w:left="1134"/>
        <w:jc w:val="both"/>
        <w:rPr>
          <w:szCs w:val="24"/>
        </w:rPr>
      </w:pPr>
    </w:p>
    <w:p w:rsidR="005E7C22" w:rsidRPr="00E74F54" w:rsidRDefault="005E7C22" w:rsidP="0070461F">
      <w:pPr>
        <w:pStyle w:val="a3"/>
        <w:numPr>
          <w:ilvl w:val="0"/>
          <w:numId w:val="4"/>
        </w:numPr>
        <w:ind w:left="0" w:firstLine="0"/>
        <w:jc w:val="both"/>
        <w:rPr>
          <w:szCs w:val="24"/>
        </w:rPr>
      </w:pPr>
      <w:r w:rsidRPr="00E74F54">
        <w:rPr>
          <w:szCs w:val="24"/>
        </w:rPr>
        <w:t>Об оказании платных услуг в сфере образования</w:t>
      </w:r>
      <w:r w:rsidR="00A60FEC" w:rsidRPr="00E74F54">
        <w:rPr>
          <w:szCs w:val="24"/>
        </w:rPr>
        <w:t>.</w:t>
      </w:r>
      <w:r w:rsidR="005C0D78" w:rsidRPr="00E74F54">
        <w:rPr>
          <w:szCs w:val="24"/>
        </w:rPr>
        <w:t xml:space="preserve"> Об участии органов государственно-общественного управления в формировании перечня и реализации платных услуг в сфере образования</w:t>
      </w:r>
    </w:p>
    <w:p w:rsidR="005E7C22" w:rsidRPr="00E74F54" w:rsidRDefault="008D145B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>Информацию принять к сведению.</w:t>
      </w:r>
    </w:p>
    <w:p w:rsidR="008D145B" w:rsidRPr="00E74F54" w:rsidRDefault="008D145B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 xml:space="preserve">Отметить </w:t>
      </w:r>
      <w:r w:rsidR="00B0610C">
        <w:rPr>
          <w:szCs w:val="24"/>
        </w:rPr>
        <w:t xml:space="preserve">активное </w:t>
      </w:r>
      <w:r w:rsidRPr="00E74F54">
        <w:rPr>
          <w:szCs w:val="24"/>
        </w:rPr>
        <w:t>участие управляющ</w:t>
      </w:r>
      <w:r w:rsidR="00E74F54" w:rsidRPr="00E74F54">
        <w:rPr>
          <w:szCs w:val="24"/>
        </w:rPr>
        <w:t xml:space="preserve">их </w:t>
      </w:r>
      <w:r w:rsidRPr="00E74F54">
        <w:rPr>
          <w:szCs w:val="24"/>
        </w:rPr>
        <w:t>совет</w:t>
      </w:r>
      <w:r w:rsidR="00E74F54" w:rsidRPr="00E74F54">
        <w:rPr>
          <w:szCs w:val="24"/>
        </w:rPr>
        <w:t>ов</w:t>
      </w:r>
      <w:r w:rsidRPr="00E74F54">
        <w:rPr>
          <w:szCs w:val="24"/>
        </w:rPr>
        <w:t xml:space="preserve"> МАДОУ МО г.Нягань «Детский сад №2 «Сказка»</w:t>
      </w:r>
      <w:r w:rsidR="00E74F54" w:rsidRPr="00E74F54">
        <w:rPr>
          <w:szCs w:val="24"/>
        </w:rPr>
        <w:t xml:space="preserve">, МАДОУ МО </w:t>
      </w:r>
      <w:proofErr w:type="gramStart"/>
      <w:r w:rsidR="00E74F54" w:rsidRPr="00E74F54">
        <w:rPr>
          <w:szCs w:val="24"/>
        </w:rPr>
        <w:t>г.Нягань «ЦРР-детский</w:t>
      </w:r>
      <w:proofErr w:type="gramEnd"/>
      <w:r w:rsidR="00E74F54" w:rsidRPr="00E74F54">
        <w:rPr>
          <w:szCs w:val="24"/>
        </w:rPr>
        <w:t xml:space="preserve"> сад №4 «Веснянка», МАДОУ МО г.Нягань «ЦРР-детский сад №5 «</w:t>
      </w:r>
      <w:proofErr w:type="spellStart"/>
      <w:r w:rsidR="00E74F54" w:rsidRPr="00E74F54">
        <w:rPr>
          <w:szCs w:val="24"/>
        </w:rPr>
        <w:t>Буровичок</w:t>
      </w:r>
      <w:proofErr w:type="spellEnd"/>
      <w:r w:rsidR="00E74F54" w:rsidRPr="00E74F54">
        <w:rPr>
          <w:szCs w:val="24"/>
        </w:rPr>
        <w:t>», МАДОУ МО г.Нягань «Детский сад №7 «Журавлик»</w:t>
      </w:r>
      <w:r w:rsidRPr="00E74F54">
        <w:rPr>
          <w:szCs w:val="24"/>
        </w:rPr>
        <w:t xml:space="preserve"> в формировании перечня и реализации платных услуг.</w:t>
      </w:r>
    </w:p>
    <w:p w:rsidR="00261A4B" w:rsidRPr="00E74F54" w:rsidRDefault="00261A4B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>Рекомендовать Комитету образования и науки Администрации города Нягани:</w:t>
      </w:r>
    </w:p>
    <w:p w:rsidR="00261A4B" w:rsidRPr="00E74F54" w:rsidRDefault="00261A4B" w:rsidP="00A046CC">
      <w:pPr>
        <w:pStyle w:val="a3"/>
        <w:numPr>
          <w:ilvl w:val="2"/>
          <w:numId w:val="4"/>
        </w:numPr>
        <w:ind w:left="1134" w:firstLine="0"/>
        <w:jc w:val="both"/>
        <w:rPr>
          <w:szCs w:val="24"/>
        </w:rPr>
      </w:pPr>
      <w:r w:rsidRPr="00E74F54">
        <w:rPr>
          <w:szCs w:val="24"/>
        </w:rPr>
        <w:lastRenderedPageBreak/>
        <w:t xml:space="preserve">Организовать работу по изучению опыта МАДОУ МО г.Нягань «Детский сад №2 «Сказка» и МАДОУ МО </w:t>
      </w:r>
      <w:proofErr w:type="gramStart"/>
      <w:r w:rsidRPr="00E74F54">
        <w:rPr>
          <w:szCs w:val="24"/>
        </w:rPr>
        <w:t>г.Нягань «ЦРР-детский</w:t>
      </w:r>
      <w:proofErr w:type="gramEnd"/>
      <w:r w:rsidRPr="00E74F54">
        <w:rPr>
          <w:szCs w:val="24"/>
        </w:rPr>
        <w:t xml:space="preserve"> сад №4 «Веснянка» по реализации платных услуг.</w:t>
      </w:r>
    </w:p>
    <w:p w:rsidR="009F0427" w:rsidRPr="00E74F54" w:rsidRDefault="00261A4B" w:rsidP="00A046CC">
      <w:pPr>
        <w:pStyle w:val="a3"/>
        <w:numPr>
          <w:ilvl w:val="2"/>
          <w:numId w:val="4"/>
        </w:numPr>
        <w:ind w:left="1134" w:firstLine="0"/>
        <w:jc w:val="both"/>
        <w:rPr>
          <w:szCs w:val="24"/>
        </w:rPr>
      </w:pPr>
      <w:r w:rsidRPr="00E74F54">
        <w:rPr>
          <w:szCs w:val="24"/>
        </w:rPr>
        <w:t xml:space="preserve">Организовать работу по изучению опыта </w:t>
      </w:r>
      <w:r w:rsidR="00F068D8" w:rsidRPr="00E74F54">
        <w:rPr>
          <w:szCs w:val="24"/>
        </w:rPr>
        <w:t xml:space="preserve">образовательных организаций Ханты-Мансийского автономного округа-Югры и   России </w:t>
      </w:r>
      <w:r w:rsidR="00971F09" w:rsidRPr="00E74F54">
        <w:rPr>
          <w:szCs w:val="24"/>
        </w:rPr>
        <w:t xml:space="preserve">по </w:t>
      </w:r>
      <w:r w:rsidRPr="00E74F54">
        <w:rPr>
          <w:szCs w:val="24"/>
        </w:rPr>
        <w:t>предоставлению платных услуг.</w:t>
      </w:r>
    </w:p>
    <w:p w:rsidR="00261A4B" w:rsidRPr="00E74F54" w:rsidRDefault="00261A4B" w:rsidP="00A046CC">
      <w:pPr>
        <w:pStyle w:val="a3"/>
        <w:numPr>
          <w:ilvl w:val="2"/>
          <w:numId w:val="4"/>
        </w:numPr>
        <w:ind w:left="1134" w:firstLine="0"/>
        <w:jc w:val="both"/>
        <w:rPr>
          <w:i/>
          <w:szCs w:val="24"/>
        </w:rPr>
      </w:pPr>
      <w:r w:rsidRPr="00E74F54">
        <w:rPr>
          <w:szCs w:val="24"/>
        </w:rPr>
        <w:t>О</w:t>
      </w:r>
      <w:r w:rsidR="00B0610C">
        <w:rPr>
          <w:szCs w:val="24"/>
        </w:rPr>
        <w:t>бсудить</w:t>
      </w:r>
      <w:r w:rsidRPr="00E74F54">
        <w:rPr>
          <w:szCs w:val="24"/>
        </w:rPr>
        <w:t xml:space="preserve"> с Администрацией города </w:t>
      </w:r>
      <w:r w:rsidR="0009304C" w:rsidRPr="00E74F54">
        <w:rPr>
          <w:szCs w:val="24"/>
        </w:rPr>
        <w:t xml:space="preserve">Нягани </w:t>
      </w:r>
      <w:r w:rsidRPr="00E74F54">
        <w:rPr>
          <w:szCs w:val="24"/>
        </w:rPr>
        <w:t xml:space="preserve">вопрос формирования стоимости платных услуг с учетом </w:t>
      </w:r>
      <w:r w:rsidR="00CC081A" w:rsidRPr="00E74F54">
        <w:rPr>
          <w:szCs w:val="24"/>
        </w:rPr>
        <w:t xml:space="preserve">платежеспособности населения и </w:t>
      </w:r>
      <w:r w:rsidRPr="00E74F54">
        <w:rPr>
          <w:szCs w:val="24"/>
        </w:rPr>
        <w:t>рентабельности</w:t>
      </w:r>
      <w:r w:rsidR="0032127E" w:rsidRPr="00E74F54">
        <w:rPr>
          <w:szCs w:val="24"/>
        </w:rPr>
        <w:t xml:space="preserve"> услуг</w:t>
      </w:r>
      <w:r w:rsidR="00FE2260" w:rsidRPr="00E74F54">
        <w:rPr>
          <w:szCs w:val="24"/>
        </w:rPr>
        <w:t xml:space="preserve">, </w:t>
      </w:r>
      <w:r w:rsidR="00FE2260" w:rsidRPr="00E74F54">
        <w:rPr>
          <w:i/>
          <w:szCs w:val="24"/>
        </w:rPr>
        <w:t>в срок до 01.05.2015</w:t>
      </w:r>
      <w:r w:rsidR="0032127E" w:rsidRPr="00E74F54">
        <w:rPr>
          <w:i/>
          <w:szCs w:val="24"/>
        </w:rPr>
        <w:t>.</w:t>
      </w:r>
      <w:r w:rsidRPr="00E74F54">
        <w:rPr>
          <w:i/>
          <w:szCs w:val="24"/>
        </w:rPr>
        <w:t xml:space="preserve">  </w:t>
      </w:r>
    </w:p>
    <w:p w:rsidR="00CC081A" w:rsidRPr="00E74F54" w:rsidRDefault="00CC081A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E74F54">
        <w:rPr>
          <w:szCs w:val="24"/>
        </w:rPr>
        <w:t xml:space="preserve"> Рекомендовать руководителям образовательных организаций совместно с органами государственно-общественного управления:</w:t>
      </w:r>
    </w:p>
    <w:p w:rsidR="00CC081A" w:rsidRPr="00E74F54" w:rsidRDefault="00CC081A" w:rsidP="00A046CC">
      <w:pPr>
        <w:pStyle w:val="a3"/>
        <w:numPr>
          <w:ilvl w:val="2"/>
          <w:numId w:val="4"/>
        </w:numPr>
        <w:ind w:left="1134" w:firstLine="0"/>
        <w:jc w:val="both"/>
        <w:rPr>
          <w:i/>
          <w:szCs w:val="24"/>
        </w:rPr>
      </w:pPr>
      <w:r w:rsidRPr="00E74F54">
        <w:rPr>
          <w:szCs w:val="24"/>
        </w:rPr>
        <w:t xml:space="preserve">Сформировать перечень платных услуг с учетом социального заказа населения и возможностей образовательной организации, </w:t>
      </w:r>
      <w:r w:rsidRPr="00E74F54">
        <w:rPr>
          <w:i/>
          <w:szCs w:val="24"/>
        </w:rPr>
        <w:t xml:space="preserve">срок до </w:t>
      </w:r>
      <w:r w:rsidR="00FE2260" w:rsidRPr="00E74F54">
        <w:rPr>
          <w:i/>
          <w:szCs w:val="24"/>
        </w:rPr>
        <w:t>01</w:t>
      </w:r>
      <w:r w:rsidR="00B97819" w:rsidRPr="00E74F54">
        <w:rPr>
          <w:i/>
          <w:szCs w:val="24"/>
        </w:rPr>
        <w:t>.0</w:t>
      </w:r>
      <w:r w:rsidR="00FE2260" w:rsidRPr="00E74F54">
        <w:rPr>
          <w:i/>
          <w:szCs w:val="24"/>
        </w:rPr>
        <w:t>5</w:t>
      </w:r>
      <w:r w:rsidR="00B97819" w:rsidRPr="00E74F54">
        <w:rPr>
          <w:i/>
          <w:szCs w:val="24"/>
        </w:rPr>
        <w:t>.2015.</w:t>
      </w:r>
    </w:p>
    <w:p w:rsidR="00CC081A" w:rsidRPr="00E74F54" w:rsidRDefault="00CC081A" w:rsidP="00A046CC">
      <w:pPr>
        <w:pStyle w:val="a3"/>
        <w:numPr>
          <w:ilvl w:val="2"/>
          <w:numId w:val="4"/>
        </w:numPr>
        <w:ind w:left="1134" w:firstLine="0"/>
        <w:jc w:val="both"/>
        <w:rPr>
          <w:i/>
          <w:szCs w:val="24"/>
        </w:rPr>
      </w:pPr>
      <w:r w:rsidRPr="00E74F54">
        <w:rPr>
          <w:szCs w:val="24"/>
        </w:rPr>
        <w:t>Организовать информационную кампанию по пропаганде платных услуг среди потребителей</w:t>
      </w:r>
      <w:r w:rsidRPr="00A96313">
        <w:rPr>
          <w:szCs w:val="24"/>
        </w:rPr>
        <w:t xml:space="preserve">, </w:t>
      </w:r>
      <w:r w:rsidRPr="00A96313">
        <w:rPr>
          <w:i/>
          <w:szCs w:val="24"/>
        </w:rPr>
        <w:t xml:space="preserve">срок до </w:t>
      </w:r>
      <w:r w:rsidR="00B97819" w:rsidRPr="00A96313">
        <w:rPr>
          <w:i/>
          <w:szCs w:val="24"/>
        </w:rPr>
        <w:t>01.0</w:t>
      </w:r>
      <w:r w:rsidR="00AB7B23">
        <w:rPr>
          <w:i/>
          <w:szCs w:val="24"/>
        </w:rPr>
        <w:t>6</w:t>
      </w:r>
      <w:r w:rsidR="00B97819" w:rsidRPr="00A96313">
        <w:rPr>
          <w:i/>
          <w:szCs w:val="24"/>
        </w:rPr>
        <w:t>.2015</w:t>
      </w:r>
      <w:r w:rsidRPr="00A96313">
        <w:rPr>
          <w:i/>
          <w:szCs w:val="24"/>
        </w:rPr>
        <w:t>.</w:t>
      </w:r>
    </w:p>
    <w:p w:rsidR="00CC081A" w:rsidRPr="00E74F54" w:rsidRDefault="00CC081A" w:rsidP="00A046CC">
      <w:pPr>
        <w:pStyle w:val="a3"/>
        <w:numPr>
          <w:ilvl w:val="2"/>
          <w:numId w:val="4"/>
        </w:numPr>
        <w:ind w:left="1134" w:firstLine="0"/>
        <w:jc w:val="both"/>
        <w:rPr>
          <w:szCs w:val="24"/>
        </w:rPr>
      </w:pPr>
      <w:r w:rsidRPr="00E74F54">
        <w:rPr>
          <w:szCs w:val="24"/>
        </w:rPr>
        <w:t xml:space="preserve">Организовать оказание платных услуг на базе имеющихся бассейнов, срок </w:t>
      </w:r>
      <w:r w:rsidR="00B97819" w:rsidRPr="00E74F54">
        <w:rPr>
          <w:szCs w:val="24"/>
        </w:rPr>
        <w:t>до 01.05.2015</w:t>
      </w:r>
      <w:r w:rsidRPr="00E74F54">
        <w:rPr>
          <w:szCs w:val="24"/>
        </w:rPr>
        <w:t>.</w:t>
      </w:r>
    </w:p>
    <w:p w:rsidR="00CC081A" w:rsidRPr="00E74F54" w:rsidRDefault="00D94D7E" w:rsidP="00B97819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>
        <w:rPr>
          <w:szCs w:val="24"/>
        </w:rPr>
        <w:t>Финансовой и нормативно-правовой комиссии Совета подготовить и н</w:t>
      </w:r>
      <w:r w:rsidR="00CC081A" w:rsidRPr="00E74F54">
        <w:rPr>
          <w:szCs w:val="24"/>
        </w:rPr>
        <w:t xml:space="preserve">аправить обращение от имени Совета в </w:t>
      </w:r>
      <w:r w:rsidR="00E74F54" w:rsidRPr="00E74F54">
        <w:rPr>
          <w:szCs w:val="24"/>
        </w:rPr>
        <w:t>Администрацию</w:t>
      </w:r>
      <w:r w:rsidR="00CC081A" w:rsidRPr="00E74F54">
        <w:rPr>
          <w:szCs w:val="24"/>
        </w:rPr>
        <w:t xml:space="preserve"> города Нягани о решении вопроса сдачи в аренду площадей образовательной организации сторонним организациям для организации услуг в области занятости детей и подростков, срок до </w:t>
      </w:r>
      <w:r w:rsidR="00B97819" w:rsidRPr="00E74F54">
        <w:rPr>
          <w:szCs w:val="24"/>
        </w:rPr>
        <w:t>01.04.2015</w:t>
      </w:r>
      <w:r w:rsidR="00CC081A" w:rsidRPr="00E74F54">
        <w:rPr>
          <w:szCs w:val="24"/>
        </w:rPr>
        <w:t>.</w:t>
      </w:r>
    </w:p>
    <w:p w:rsidR="00261A4B" w:rsidRPr="00E74F54" w:rsidRDefault="00261A4B" w:rsidP="00261A4B">
      <w:pPr>
        <w:ind w:left="567"/>
        <w:jc w:val="both"/>
        <w:rPr>
          <w:szCs w:val="24"/>
          <w:highlight w:val="yellow"/>
        </w:rPr>
      </w:pPr>
    </w:p>
    <w:p w:rsidR="005E7C22" w:rsidRPr="00E74F54" w:rsidRDefault="005E7C22" w:rsidP="0070461F">
      <w:pPr>
        <w:pStyle w:val="a3"/>
        <w:numPr>
          <w:ilvl w:val="0"/>
          <w:numId w:val="4"/>
        </w:numPr>
        <w:ind w:left="709" w:hanging="709"/>
        <w:jc w:val="both"/>
        <w:rPr>
          <w:szCs w:val="24"/>
        </w:rPr>
      </w:pPr>
      <w:r w:rsidRPr="00E74F54">
        <w:rPr>
          <w:szCs w:val="24"/>
        </w:rPr>
        <w:t>О реализации Постановления Правительства ХМАО-Югры от 28.09.2012 №357 «О стратегии действий в интересах детей в ХМАО-Югре на 2012-2017 годы».</w:t>
      </w:r>
    </w:p>
    <w:p w:rsidR="000123BB" w:rsidRPr="00E74F54" w:rsidRDefault="005C0D78" w:rsidP="005C0D78">
      <w:pPr>
        <w:pStyle w:val="a3"/>
        <w:numPr>
          <w:ilvl w:val="1"/>
          <w:numId w:val="4"/>
        </w:numPr>
        <w:tabs>
          <w:tab w:val="left" w:pos="1134"/>
        </w:tabs>
        <w:jc w:val="both"/>
        <w:rPr>
          <w:szCs w:val="24"/>
        </w:rPr>
      </w:pPr>
      <w:r w:rsidRPr="00E74F54">
        <w:rPr>
          <w:szCs w:val="24"/>
        </w:rPr>
        <w:t>Информацию принять к сведению.</w:t>
      </w:r>
    </w:p>
    <w:p w:rsidR="009F0427" w:rsidRDefault="00D94D7E" w:rsidP="00A046CC">
      <w:pPr>
        <w:pStyle w:val="a3"/>
        <w:numPr>
          <w:ilvl w:val="1"/>
          <w:numId w:val="4"/>
        </w:numPr>
        <w:ind w:left="0" w:firstLine="993"/>
        <w:jc w:val="both"/>
        <w:rPr>
          <w:szCs w:val="24"/>
        </w:rPr>
      </w:pPr>
      <w:r w:rsidRPr="00723A4B">
        <w:rPr>
          <w:szCs w:val="24"/>
        </w:rPr>
        <w:t xml:space="preserve">Отметить целенаправленную работу Комитета образования и науки Администрации города Нягани и образовательных организаций по </w:t>
      </w:r>
      <w:r w:rsidR="00723A4B" w:rsidRPr="00723A4B">
        <w:rPr>
          <w:szCs w:val="24"/>
        </w:rPr>
        <w:t>выполнению</w:t>
      </w:r>
      <w:r w:rsidRPr="00723A4B">
        <w:rPr>
          <w:szCs w:val="24"/>
        </w:rPr>
        <w:t xml:space="preserve"> </w:t>
      </w:r>
      <w:r w:rsidR="00723A4B" w:rsidRPr="00723A4B">
        <w:rPr>
          <w:szCs w:val="24"/>
        </w:rPr>
        <w:t>Плана мероприятий  2014 года по реализации Стратегии в интересах детей в ХМАО-Югре на 2012-2017 годы</w:t>
      </w:r>
      <w:r w:rsidR="009F0427" w:rsidRPr="00723A4B">
        <w:rPr>
          <w:szCs w:val="24"/>
        </w:rPr>
        <w:t>.</w:t>
      </w:r>
    </w:p>
    <w:p w:rsidR="00216323" w:rsidRDefault="00216323" w:rsidP="00216323">
      <w:pPr>
        <w:jc w:val="both"/>
        <w:rPr>
          <w:szCs w:val="24"/>
        </w:rPr>
      </w:pPr>
    </w:p>
    <w:p w:rsidR="00216323" w:rsidRDefault="00216323" w:rsidP="00216323">
      <w:pPr>
        <w:pStyle w:val="a3"/>
        <w:numPr>
          <w:ilvl w:val="0"/>
          <w:numId w:val="4"/>
        </w:numPr>
        <w:ind w:left="0" w:firstLine="0"/>
        <w:jc w:val="both"/>
        <w:rPr>
          <w:szCs w:val="24"/>
        </w:rPr>
      </w:pPr>
      <w:r>
        <w:rPr>
          <w:szCs w:val="24"/>
        </w:rPr>
        <w:t>О выдвижении кандидатур общественных наблюдателей за ходом государственной (итоговой) аттестации.</w:t>
      </w:r>
    </w:p>
    <w:p w:rsidR="00216323" w:rsidRPr="00216323" w:rsidRDefault="00216323" w:rsidP="00216323">
      <w:pPr>
        <w:pStyle w:val="a3"/>
        <w:numPr>
          <w:ilvl w:val="1"/>
          <w:numId w:val="4"/>
        </w:numPr>
        <w:jc w:val="both"/>
        <w:rPr>
          <w:szCs w:val="24"/>
        </w:rPr>
      </w:pPr>
      <w:r w:rsidRPr="00216323">
        <w:rPr>
          <w:szCs w:val="24"/>
        </w:rPr>
        <w:t xml:space="preserve">Выдвинуть </w:t>
      </w:r>
      <w:proofErr w:type="spellStart"/>
      <w:r w:rsidRPr="00216323">
        <w:rPr>
          <w:szCs w:val="24"/>
        </w:rPr>
        <w:t>Сбитякову</w:t>
      </w:r>
      <w:proofErr w:type="spellEnd"/>
      <w:r w:rsidRPr="00216323">
        <w:rPr>
          <w:szCs w:val="24"/>
        </w:rPr>
        <w:t xml:space="preserve"> С.А., </w:t>
      </w:r>
      <w:proofErr w:type="spellStart"/>
      <w:r w:rsidRPr="00216323">
        <w:rPr>
          <w:szCs w:val="24"/>
        </w:rPr>
        <w:t>Ситникову</w:t>
      </w:r>
      <w:proofErr w:type="spellEnd"/>
      <w:r w:rsidRPr="00216323">
        <w:rPr>
          <w:szCs w:val="24"/>
        </w:rPr>
        <w:t xml:space="preserve"> Л.М., Юдина А.С., Киселеву Е.Б. в качестве кандидатур общественных наблюдателей за ходом государственной (итоговой) аттестации.</w:t>
      </w:r>
    </w:p>
    <w:p w:rsidR="00216323" w:rsidRPr="00216323" w:rsidRDefault="00216323" w:rsidP="00216323">
      <w:pPr>
        <w:pStyle w:val="a3"/>
        <w:ind w:left="1713"/>
        <w:jc w:val="both"/>
        <w:rPr>
          <w:szCs w:val="24"/>
        </w:rPr>
      </w:pPr>
    </w:p>
    <w:p w:rsidR="00A046CC" w:rsidRDefault="00A046CC" w:rsidP="00A046CC">
      <w:pPr>
        <w:pStyle w:val="a3"/>
        <w:ind w:left="993"/>
        <w:jc w:val="both"/>
        <w:rPr>
          <w:szCs w:val="24"/>
        </w:rPr>
      </w:pPr>
    </w:p>
    <w:p w:rsidR="00AB7B23" w:rsidRDefault="00AB7B23" w:rsidP="00A046CC">
      <w:pPr>
        <w:pStyle w:val="a3"/>
        <w:ind w:left="993"/>
        <w:jc w:val="both"/>
        <w:rPr>
          <w:szCs w:val="24"/>
        </w:rPr>
      </w:pPr>
    </w:p>
    <w:p w:rsidR="00AB7B23" w:rsidRDefault="00AB7B23" w:rsidP="00AB7B23">
      <w:pPr>
        <w:jc w:val="both"/>
        <w:rPr>
          <w:szCs w:val="24"/>
        </w:rPr>
      </w:pPr>
      <w:r w:rsidRPr="00AB7B23">
        <w:rPr>
          <w:szCs w:val="24"/>
        </w:rPr>
        <w:t>Заместитель председателя Совета</w:t>
      </w:r>
      <w:r w:rsidRPr="00AB7B23">
        <w:rPr>
          <w:szCs w:val="24"/>
        </w:rPr>
        <w:tab/>
      </w:r>
      <w:r w:rsidRPr="00AB7B23">
        <w:rPr>
          <w:szCs w:val="24"/>
        </w:rPr>
        <w:tab/>
      </w:r>
      <w:r w:rsidRPr="00AB7B23">
        <w:rPr>
          <w:szCs w:val="24"/>
        </w:rPr>
        <w:tab/>
      </w:r>
      <w:r w:rsidRPr="00AB7B2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AB7B23">
        <w:rPr>
          <w:szCs w:val="24"/>
        </w:rPr>
        <w:t>В.И.Кравченко</w:t>
      </w:r>
      <w:proofErr w:type="spellEnd"/>
    </w:p>
    <w:p w:rsidR="00AB7B23" w:rsidRDefault="00AB7B23" w:rsidP="00AB7B23">
      <w:pPr>
        <w:jc w:val="both"/>
        <w:rPr>
          <w:szCs w:val="24"/>
        </w:rPr>
      </w:pPr>
    </w:p>
    <w:p w:rsidR="00AB7B23" w:rsidRPr="00AB7B23" w:rsidRDefault="00AB7B23" w:rsidP="00AB7B23">
      <w:pPr>
        <w:jc w:val="both"/>
        <w:rPr>
          <w:szCs w:val="24"/>
        </w:rPr>
      </w:pPr>
      <w:r>
        <w:rPr>
          <w:szCs w:val="24"/>
        </w:rPr>
        <w:t>Секретарь Совета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216323">
        <w:rPr>
          <w:szCs w:val="24"/>
        </w:rPr>
        <w:t>Н.Е.Сатдарова</w:t>
      </w:r>
      <w:bookmarkStart w:id="0" w:name="_GoBack"/>
      <w:bookmarkEnd w:id="0"/>
      <w:proofErr w:type="spellEnd"/>
    </w:p>
    <w:p w:rsidR="00D46E0E" w:rsidRPr="00E74F54" w:rsidRDefault="00D46E0E">
      <w:pPr>
        <w:rPr>
          <w:szCs w:val="24"/>
        </w:rPr>
      </w:pPr>
    </w:p>
    <w:sectPr w:rsidR="00D46E0E" w:rsidRPr="00E7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011"/>
    <w:multiLevelType w:val="multilevel"/>
    <w:tmpl w:val="1DFA5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9D2ADC"/>
    <w:multiLevelType w:val="hybridMultilevel"/>
    <w:tmpl w:val="2D687A58"/>
    <w:lvl w:ilvl="0" w:tplc="60921E06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>
    <w:nsid w:val="364D5788"/>
    <w:multiLevelType w:val="multilevel"/>
    <w:tmpl w:val="1B68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704DD1"/>
    <w:multiLevelType w:val="hybridMultilevel"/>
    <w:tmpl w:val="F6F6E3BE"/>
    <w:lvl w:ilvl="0" w:tplc="F4C85D90">
      <w:start w:val="1"/>
      <w:numFmt w:val="decimal"/>
      <w:lvlText w:val="%1."/>
      <w:lvlJc w:val="left"/>
      <w:pPr>
        <w:ind w:left="1569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>
    <w:nsid w:val="5CA04331"/>
    <w:multiLevelType w:val="multilevel"/>
    <w:tmpl w:val="BB589C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9163610"/>
    <w:multiLevelType w:val="hybridMultilevel"/>
    <w:tmpl w:val="F12813D8"/>
    <w:lvl w:ilvl="0" w:tplc="8946C5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FF30486"/>
    <w:multiLevelType w:val="hybridMultilevel"/>
    <w:tmpl w:val="8C700842"/>
    <w:lvl w:ilvl="0" w:tplc="81FE73F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>
    <w:nsid w:val="7B850217"/>
    <w:multiLevelType w:val="hybridMultilevel"/>
    <w:tmpl w:val="8F065DB8"/>
    <w:lvl w:ilvl="0" w:tplc="D9AE9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7E2AB2"/>
    <w:multiLevelType w:val="multilevel"/>
    <w:tmpl w:val="6B343F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2"/>
    <w:rsid w:val="000123BB"/>
    <w:rsid w:val="0009304C"/>
    <w:rsid w:val="00216323"/>
    <w:rsid w:val="00261A4B"/>
    <w:rsid w:val="002B427F"/>
    <w:rsid w:val="0032127E"/>
    <w:rsid w:val="003C1976"/>
    <w:rsid w:val="005C0D78"/>
    <w:rsid w:val="005E12C7"/>
    <w:rsid w:val="005E7C22"/>
    <w:rsid w:val="0070461F"/>
    <w:rsid w:val="00723A4B"/>
    <w:rsid w:val="008D145B"/>
    <w:rsid w:val="00971F09"/>
    <w:rsid w:val="009F0427"/>
    <w:rsid w:val="00A046CC"/>
    <w:rsid w:val="00A60FEC"/>
    <w:rsid w:val="00A96313"/>
    <w:rsid w:val="00AB3E57"/>
    <w:rsid w:val="00AB7B23"/>
    <w:rsid w:val="00B0610C"/>
    <w:rsid w:val="00B55D18"/>
    <w:rsid w:val="00B97819"/>
    <w:rsid w:val="00C85DB2"/>
    <w:rsid w:val="00CC081A"/>
    <w:rsid w:val="00D46E0E"/>
    <w:rsid w:val="00D94D7E"/>
    <w:rsid w:val="00E4060E"/>
    <w:rsid w:val="00E74F54"/>
    <w:rsid w:val="00F068D8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Шушпанова</dc:creator>
  <cp:lastModifiedBy>Любовь Н. Шушпанова</cp:lastModifiedBy>
  <cp:revision>15</cp:revision>
  <cp:lastPrinted>2015-02-18T05:20:00Z</cp:lastPrinted>
  <dcterms:created xsi:type="dcterms:W3CDTF">2015-02-10T05:04:00Z</dcterms:created>
  <dcterms:modified xsi:type="dcterms:W3CDTF">2015-02-24T06:08:00Z</dcterms:modified>
</cp:coreProperties>
</file>