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lang w:val="en-US"/>
        </w:rPr>
      </w:pPr>
      <w:r>
        <w:rPr/>
        <w:drawing>
          <wp:inline distT="0" distB="0" distL="0" distR="0">
            <wp:extent cx="818515" cy="1084580"/>
            <wp:effectExtent l="0" t="0" r="0" b="0"/>
            <wp:docPr id="1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26.10.2026</w:t>
      </w:r>
      <w:r>
        <w:rPr>
          <w:sz w:val="28"/>
          <w:szCs w:val="28"/>
        </w:rPr>
        <w:t>__</w:t>
        <w:tab/>
        <w:tab/>
        <w:tab/>
        <w:tab/>
        <w:tab/>
        <w:tab/>
        <w:tab/>
        <w:tab/>
        <w:t xml:space="preserve">             №_</w:t>
      </w:r>
      <w:r>
        <w:rPr>
          <w:sz w:val="28"/>
          <w:szCs w:val="28"/>
          <w:u w:val="single"/>
        </w:rPr>
        <w:t>661</w:t>
      </w:r>
      <w:r>
        <w:rPr>
          <w:sz w:val="28"/>
          <w:szCs w:val="28"/>
        </w:rPr>
        <w:t>__</w:t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5102"/>
        <w:jc w:val="both"/>
        <w:rPr>
          <w:rStyle w:val="21"/>
          <w:rFonts w:eastAsia="Calibri" w:eastAsiaTheme="minorHAnsi"/>
        </w:rPr>
      </w:pPr>
      <w:r>
        <w:rPr>
          <w:rStyle w:val="21"/>
        </w:rPr>
        <w:t xml:space="preserve">Об утверждении результатов участников школьного этапа ВсОШ по химии на платформе «Сириус. Курсы» </w:t>
      </w:r>
      <w:r>
        <w:rPr>
          <w:rStyle w:val="21"/>
          <w:rFonts w:eastAsia="Calibri" w:eastAsiaTheme="minorHAnsi"/>
        </w:rPr>
        <w:t>в 2026 - 2027 учебном году</w:t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rmal"/>
        <w:ind w:firstLine="708"/>
        <w:jc w:val="both"/>
        <w:rPr>
          <w:rStyle w:val="21"/>
        </w:rPr>
      </w:pPr>
      <w:r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 на основании протоколов жюри школьного этапа ВсОШ на платформе «Сириус.Курсы» в 2026-2027 учебном году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/>
          <w:sz w:val="24"/>
          <w:szCs w:val="24"/>
          <w:lang w:eastAsia="en-US"/>
        </w:rPr>
        <w:t>ПРИКАЗЫВАЮ:</w:t>
      </w:r>
    </w:p>
    <w:p>
      <w:pPr>
        <w:pStyle w:val="Normal"/>
        <w:ind w:firstLine="709"/>
        <w:jc w:val="both"/>
        <w:rPr>
          <w:rStyle w:val="21"/>
        </w:rPr>
      </w:pPr>
      <w:r>
        <w:rPr>
          <w:rFonts w:eastAsia="Calibri" w:eastAsiaTheme="minorHAnsi"/>
          <w:sz w:val="24"/>
          <w:szCs w:val="24"/>
          <w:lang w:eastAsia="en-US"/>
        </w:rPr>
        <w:t>1. Утвердить результаты участников школьного этапа всероссийской олимпиады школьников по химии на платформе «Сириус. Курсы» в 2026-2027 учебном году (приложение 1, 2, 3, 4).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2. Эксперту отдела информатизации, развития и безопасности образовательной сети  А.С. Судневу обеспечить размещение на сайте Комитета образования и науки в разделе «Всероссийская олимпиада школьников» данного приказа.</w:t>
      </w:r>
    </w:p>
    <w:p>
      <w:pPr>
        <w:pStyle w:val="Normal"/>
        <w:widowControl w:val="false"/>
        <w:tabs>
          <w:tab w:val="left" w:pos="709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3. Контроль исполнения данного приказа возложить на начальника управления образования Комитета образования и науки Л.Э. Ткачук.</w:t>
      </w:r>
    </w:p>
    <w:p>
      <w:pPr>
        <w:pStyle w:val="Normal"/>
        <w:widowControl w:val="false"/>
        <w:tabs>
          <w:tab w:val="clear" w:pos="709"/>
          <w:tab w:val="left" w:pos="860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ind w:end="565"/>
        <w:rPr>
          <w:sz w:val="24"/>
          <w:szCs w:val="24"/>
        </w:rPr>
      </w:pPr>
      <w:r>
        <w:rPr>
          <w:rStyle w:val="2Exact"/>
          <w:sz w:val="24"/>
          <w:szCs w:val="24"/>
        </w:rPr>
        <w:t>Председатель Комитета</w:t>
        <w:tab/>
        <w:tab/>
        <w:tab/>
        <w:tab/>
        <w:tab/>
        <w:tab/>
        <w:tab/>
        <w:tab/>
        <w:t>И.Н. Ерофеева</w:t>
      </w:r>
    </w:p>
    <w:p>
      <w:pPr>
        <w:pStyle w:val="Normal"/>
        <w:jc w:val="both"/>
        <w:rPr>
          <w:sz w:val="24"/>
          <w:szCs w:val="24"/>
        </w:rPr>
      </w:pPr>
      <w:r>
        <w:rPr>
          <w:rStyle w:val="2Exact"/>
          <w:sz w:val="24"/>
          <w:szCs w:val="24"/>
        </w:rPr>
        <w:t>образования и науки</w:t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bookmarkStart w:id="0" w:name="_GoBack"/>
      <w:bookmarkEnd w:id="0"/>
    </w:p>
    <w:sectPr>
      <w:type w:val="nextPage"/>
      <w:pgSz w:w="11906" w:h="16838"/>
      <w:pgMar w:left="1134" w:right="851" w:gutter="0" w:header="0" w:top="851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352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7ca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72352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3" w:customStyle="1">
    <w:name w:val="Заголовок 3 Знак"/>
    <w:basedOn w:val="DefaultParagraphFont"/>
    <w:semiHidden/>
    <w:rsid w:val="00723527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rsid w:val="00723527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Заголовок 2 Знак"/>
    <w:basedOn w:val="DefaultParagraphFont"/>
    <w:rsid w:val="00637ca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type="character" w:styleId="Hyperlink">
    <w:name w:val="Hyperlink"/>
    <w:uiPriority w:val="99"/>
    <w:unhideWhenUsed/>
    <w:rsid w:val="009864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62feb"/>
    <w:rPr>
      <w:b/>
      <w:bCs/>
    </w:rPr>
  </w:style>
  <w:style w:type="character" w:styleId="21" w:customStyle="1">
    <w:name w:val="Основной текст (2)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2" w:customStyle="1">
    <w:name w:val="Основной текст (2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Exact" w:customStyle="1">
    <w:name w:val="Основной текст (2) Exact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Основной текст (4)"/>
    <w:basedOn w:val="4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semiHidden/>
    <w:unhideWhenUsed/>
    <w:qFormat/>
    <w:rsid w:val="00723527"/>
    <w:pPr>
      <w:jc w:val="center"/>
    </w:pPr>
    <w:rPr>
      <w:b/>
      <w:sz w:val="28"/>
    </w:rPr>
  </w:style>
  <w:style w:type="paragraph" w:styleId="Style14">
    <w:name w:val="Указатель"/>
    <w:basedOn w:val="Normal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a7dd4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rsid w:val="0072352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3f9e"/>
    <w:pPr>
      <w:spacing w:before="0" w:after="0"/>
      <w:ind w:start="720"/>
      <w:contextualSpacing/>
    </w:pPr>
    <w:rPr/>
  </w:style>
  <w:style w:type="paragraph" w:styleId="0" w:customStyle="1">
    <w:name w:val="Стиль0"/>
    <w:rsid w:val="00c940ef"/>
    <w:pPr>
      <w:widowControl/>
      <w:bidi w:val="0"/>
      <w:spacing w:lineRule="auto" w:line="240" w:before="0" w:after="0"/>
      <w:jc w:val="both"/>
    </w:pPr>
    <w:rPr>
      <w:rFonts w:ascii="Arial" w:hAnsi="Arial" w:eastAsia="Times New Roman" w:cs="Times New Roman"/>
      <w:color w:val="auto"/>
      <w:kern w:val="0"/>
      <w:sz w:val="22"/>
      <w:szCs w:val="20"/>
      <w:lang w:eastAsia="ru-RU" w:val="ru-RU" w:bidi="ar-SA"/>
    </w:rPr>
  </w:style>
  <w:style w:type="numbering" w:styleId="Style15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A446D-93C1-4641-A885-9F0B090DB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Application>LibreOffice/26.8.1.1$Windows_X86_64 LibreOffice_project/bf6ef2662401c7d6dce671ab4deb26ee0af3a7c1</Application>
  <AppVersion>15.0000</AppVersion>
  <Pages>1</Pages>
  <Words>249</Words>
  <Characters>1579</Characters>
  <CharactersWithSpaces>1860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2021-09-24T04:56:00Z</dcterms:created>
  <dc:creator>PC</dc:creator>
  <dc:description/>
  <dc:language>ru-RU</dc:language>
  <cp:lastModifiedBy/>
  <cp:lastPrinted>2025-10-13T09:29:00Z</cp:lastPrinted>
  <dcterms:modified xsi:type="dcterms:W3CDTF">2026-10-27T11:13:38Z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